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AA" w:rsidRDefault="00DB71AA" w:rsidP="00DB71AA">
      <w:pPr>
        <w:ind w:left="-709"/>
      </w:pPr>
      <w:r w:rsidRPr="00DB71A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88.25pt" o:ole="">
            <v:imagedata r:id="rId5" o:title=""/>
          </v:shape>
          <o:OLEObject Type="Embed" ProgID="FoxitReader.Document" ShapeID="_x0000_i1025" DrawAspect="Content" ObjectID="_1767703383" r:id="rId6"/>
        </w:object>
      </w: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428"/>
      </w:tblGrid>
      <w:tr w:rsidR="00AC2267" w:rsidTr="00AC2267">
        <w:tc>
          <w:tcPr>
            <w:tcW w:w="5637" w:type="dxa"/>
          </w:tcPr>
          <w:p w:rsidR="00AC2267" w:rsidRDefault="00AC2267">
            <w:pPr>
              <w:jc w:val="right"/>
              <w:rPr>
                <w:lang w:eastAsia="en-US"/>
              </w:rPr>
            </w:pPr>
          </w:p>
        </w:tc>
        <w:tc>
          <w:tcPr>
            <w:tcW w:w="4428" w:type="dxa"/>
            <w:hideMark/>
          </w:tcPr>
          <w:p w:rsidR="00AC2267" w:rsidRDefault="00AC2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>
              <w:rPr>
                <w:lang w:eastAsia="en-US"/>
              </w:rPr>
              <w:br/>
              <w:t>к приказу АУРА «Дом-интернат «Забота»</w:t>
            </w:r>
            <w:r>
              <w:rPr>
                <w:lang w:eastAsia="en-US"/>
              </w:rPr>
              <w:br/>
              <w:t>от 18 января 2024г. № 17</w:t>
            </w:r>
          </w:p>
        </w:tc>
      </w:tr>
    </w:tbl>
    <w:p w:rsidR="00AC2267" w:rsidRDefault="00AC2267" w:rsidP="00AC2267">
      <w:pPr>
        <w:jc w:val="right"/>
        <w:rPr>
          <w:b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НОРМЫ</w:t>
      </w:r>
    </w:p>
    <w:p w:rsidR="00AC2267" w:rsidRDefault="00AC2267" w:rsidP="00AC22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расхода санитарно – гигиенических средств для граждан пожилого возраста и инвалидов, в расчете на одного человека </w:t>
      </w:r>
    </w:p>
    <w:p w:rsidR="00AC2267" w:rsidRDefault="00AC2267" w:rsidP="00AC22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1985"/>
        <w:gridCol w:w="2551"/>
        <w:gridCol w:w="2127"/>
      </w:tblGrid>
      <w:tr w:rsidR="00AC2267" w:rsidTr="00AC2267">
        <w:trPr>
          <w:cantSplit/>
          <w:trHeight w:val="4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санитарно-гигиенических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(год)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AC2267" w:rsidTr="00AC2267">
        <w:trPr>
          <w:cantSplit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Щетка зубная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Зубная паста (150 мл)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Одеколон для бритья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Лезвия для бритья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Бумага туалетная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Мыло туалетное (100 г)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Мочалка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женской гигиены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упаковка(10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Сапожный крем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тюбик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Расческа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Щетка одежная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Крем для бритья (150 мл)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тюбик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Кисточки для бритья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2267" w:rsidTr="00AC226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(помывка в бане 1 раз в неделю  52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раза х 20 г)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267" w:rsidRDefault="00AC2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2267" w:rsidTr="00AC2267">
        <w:trPr>
          <w:cantSplit/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Шампунь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</w:tbl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НОРМЫ</w:t>
      </w:r>
    </w:p>
    <w:p w:rsidR="00AC2267" w:rsidRDefault="00AC2267" w:rsidP="00AC2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расхода моющих, дезинфицирующих, чистящих средств для содержания помещений в чистоте, стирки белья </w:t>
      </w:r>
    </w:p>
    <w:p w:rsidR="00AC2267" w:rsidRDefault="00AC2267" w:rsidP="00AC22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929"/>
        <w:gridCol w:w="1806"/>
        <w:gridCol w:w="1734"/>
        <w:gridCol w:w="1562"/>
        <w:gridCol w:w="66"/>
        <w:gridCol w:w="1367"/>
      </w:tblGrid>
      <w:tr w:rsidR="00AC2267" w:rsidTr="00AC2267">
        <w:trPr>
          <w:cantSplit/>
          <w:trHeight w:val="55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санитарно-гигиенических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на 1 койко-место в день, неделю, год 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AC2267" w:rsidTr="00AC2267">
        <w:trPr>
          <w:cantSplit/>
          <w:trHeight w:val="555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Граждане с психическими хроническими заболеваниями, граждане пожилого возраста и инвалиды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Граждане, проживающие  в отделении милосердия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Дети-инвалиды с отклонениями в умственном развитии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2267" w:rsidTr="00AC2267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помещения</w:t>
            </w:r>
          </w:p>
        </w:tc>
      </w:tr>
      <w:tr w:rsidR="00AC2267" w:rsidTr="00AC2267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Порошок    (мытье  панелей,   пола)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- 2,5 г в день)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</w:t>
            </w:r>
          </w:p>
        </w:tc>
      </w:tr>
      <w:tr w:rsidR="00AC2267" w:rsidTr="00AC2267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Сода кальцинированная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  г в день)                                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хозяйственное (1 к/место, 1 г)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</w:t>
            </w:r>
          </w:p>
        </w:tc>
      </w:tr>
      <w:tr w:rsidR="00AC2267" w:rsidTr="00AC2267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Чистящее   средство,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паста  для  раковин, ванн, унитазов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/место, 2 г)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Щетка половая (1 на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в год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 в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 год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Мешки п/этиленовые для мусора (жилые комнаты,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сан.узлы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Дезинфицирующее средство для обеззараживания  предметов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/место, 2 г)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 в день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в день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 в день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</w:t>
            </w: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Стирка белья (расчет на 1 тонну)   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Порошок для машин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активаторного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типа      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тонна белья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тонна белья для лежачих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Порошок для машин-автомат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тонна белья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тонна белья для лежачих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Сода кальцинированная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тонна белья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0,300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тонна белья для лежачих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0,320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Отбеливатель          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тонна белья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тонна белья для лежачих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6,7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кг</w:t>
            </w:r>
          </w:p>
        </w:tc>
      </w:tr>
      <w:tr w:rsidR="00AC2267" w:rsidTr="00AC2267">
        <w:trPr>
          <w:cantSplit/>
          <w:trHeight w:val="35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Средство для смягчения воды и удаления накипи        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267" w:rsidTr="00AC2267">
        <w:trPr>
          <w:cantSplit/>
          <w:trHeight w:val="240"/>
        </w:trPr>
        <w:tc>
          <w:tcPr>
            <w:tcW w:w="10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267" w:rsidRDefault="00AC22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тонна белья        </w:t>
            </w:r>
          </w:p>
        </w:tc>
        <w:tc>
          <w:tcPr>
            <w:tcW w:w="5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2,0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кг</w:t>
            </w:r>
          </w:p>
        </w:tc>
      </w:tr>
    </w:tbl>
    <w:p w:rsidR="00AC2267" w:rsidRDefault="00AC2267" w:rsidP="00AC22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2267" w:rsidRDefault="00AC2267" w:rsidP="00AC226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2267" w:rsidRDefault="00AC2267" w:rsidP="00AC226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НОРМЫ</w:t>
      </w:r>
    </w:p>
    <w:p w:rsidR="00AC2267" w:rsidRDefault="00AC2267" w:rsidP="00AC2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расхода моющих, чистящих и дезинфицирующих средств на содержание медицинского блока, пищеблока </w:t>
      </w:r>
    </w:p>
    <w:p w:rsidR="00AC2267" w:rsidRDefault="00AC2267" w:rsidP="00AC226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252"/>
        <w:gridCol w:w="1701"/>
        <w:gridCol w:w="1418"/>
        <w:gridCol w:w="2126"/>
      </w:tblGrid>
      <w:tr w:rsidR="00AC2267" w:rsidTr="00AC226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санитарно-гигиенических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2267" w:rsidTr="00AC2267">
        <w:trPr>
          <w:cantSplit/>
          <w:trHeight w:val="240"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Медицинский блок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Порошок (мытье панелей, пола)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Сода кальцинированная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Мыло хозяйственное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Дезинфицирующие средства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чистящее средство, паста для раковин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Дезинфицирующее средство для обеззараживания поверхностей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tabs>
                <w:tab w:val="left" w:pos="50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Порошок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Чистящее средство для мытья пола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Чистящее средство для мытья посуды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Сода пищевая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Мыло хозяйственное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Сода кальцинированная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туалетное  (на  одного 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подразделения)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Санитарно – гигиеническое средство для чистки и дезодорации унитазов, фаянсовых раковин и кафельных поверхностей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Банное отделение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Порошок (мытье панелей, пола)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Сода кальцинированная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Дезинфицирующие средства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чистящее средство, паста для раковин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  <w:tr w:rsidR="00AC2267" w:rsidTr="00AC22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Дезинфицирующее  средство для обеззараживания поверхностей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сульфохлорантин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67" w:rsidRDefault="00AC22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AC226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4FA"/>
    <w:multiLevelType w:val="hybridMultilevel"/>
    <w:tmpl w:val="1338950A"/>
    <w:lvl w:ilvl="0" w:tplc="C19E553A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28"/>
    <w:rsid w:val="002B764A"/>
    <w:rsid w:val="005A4528"/>
    <w:rsid w:val="006C0B77"/>
    <w:rsid w:val="008242FF"/>
    <w:rsid w:val="00870751"/>
    <w:rsid w:val="00922C48"/>
    <w:rsid w:val="00AC2267"/>
    <w:rsid w:val="00B915B7"/>
    <w:rsid w:val="00DB71A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67"/>
    <w:pPr>
      <w:ind w:left="720"/>
      <w:contextualSpacing/>
    </w:pPr>
  </w:style>
  <w:style w:type="paragraph" w:customStyle="1" w:styleId="ConsPlusCell">
    <w:name w:val="ConsPlusCell"/>
    <w:uiPriority w:val="99"/>
    <w:rsid w:val="00AC2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C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Роман</cp:lastModifiedBy>
  <cp:revision>4</cp:revision>
  <dcterms:created xsi:type="dcterms:W3CDTF">2024-01-25T03:04:00Z</dcterms:created>
  <dcterms:modified xsi:type="dcterms:W3CDTF">2024-01-25T08:57:00Z</dcterms:modified>
</cp:coreProperties>
</file>